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AB4">
        <w:rPr>
          <w:color w:val="000000"/>
        </w:rPr>
        <w:t>Bydgoszcz, 1</w:t>
      </w:r>
      <w:r w:rsidR="002E0240">
        <w:rPr>
          <w:color w:val="000000"/>
        </w:rPr>
        <w:t>8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0F0AB4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335DF0" w:rsidRPr="00507B68" w:rsidRDefault="00991906" w:rsidP="00C70A93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ZUS uruchomił e – wizyty także </w:t>
      </w:r>
      <w:r w:rsidRPr="00991906">
        <w:rPr>
          <w:rFonts w:asciiTheme="minorHAnsi" w:eastAsia="Times New Roman" w:hAnsiTheme="minorHAnsi"/>
          <w:b/>
          <w:sz w:val="20"/>
          <w:szCs w:val="20"/>
        </w:rPr>
        <w:t>w języku migowym PJM</w:t>
      </w:r>
    </w:p>
    <w:p w:rsidR="00C87269" w:rsidRDefault="00C87269" w:rsidP="00C8726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:rsidR="00C87269" w:rsidRDefault="00991906" w:rsidP="00C70A93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>Od 16 lutego</w:t>
      </w:r>
      <w:r w:rsidR="00D36F87" w:rsidRPr="00D36F87">
        <w:t xml:space="preserve"> </w:t>
      </w:r>
      <w:r w:rsidR="00D36F87">
        <w:rPr>
          <w:rFonts w:asciiTheme="minorHAnsi" w:hAnsiTheme="minorHAnsi"/>
          <w:b/>
          <w:color w:val="auto"/>
          <w:sz w:val="20"/>
        </w:rPr>
        <w:t>o</w:t>
      </w:r>
      <w:r w:rsidR="00D36F87" w:rsidRPr="00D36F87">
        <w:rPr>
          <w:rFonts w:asciiTheme="minorHAnsi" w:hAnsiTheme="minorHAnsi"/>
          <w:b/>
          <w:color w:val="auto"/>
          <w:sz w:val="20"/>
        </w:rPr>
        <w:t>soby głuche i niedosłyszące</w:t>
      </w:r>
      <w:r w:rsidR="00D36F87">
        <w:rPr>
          <w:rFonts w:asciiTheme="minorHAnsi" w:hAnsiTheme="minorHAnsi"/>
          <w:b/>
          <w:color w:val="auto"/>
          <w:sz w:val="20"/>
        </w:rPr>
        <w:t xml:space="preserve"> mogą porozmawiać z ekspertem ZUS przez internet także </w:t>
      </w:r>
      <w:r w:rsidR="00D36F87">
        <w:rPr>
          <w:rFonts w:asciiTheme="minorHAnsi" w:hAnsiTheme="minorHAnsi"/>
          <w:b/>
          <w:color w:val="auto"/>
          <w:sz w:val="20"/>
        </w:rPr>
        <w:br/>
      </w:r>
      <w:r w:rsidR="00D36F87" w:rsidRPr="00991906">
        <w:rPr>
          <w:rFonts w:asciiTheme="minorHAnsi" w:hAnsiTheme="minorHAnsi"/>
          <w:b/>
          <w:color w:val="auto"/>
          <w:sz w:val="20"/>
        </w:rPr>
        <w:t>w języku migowym</w:t>
      </w:r>
      <w:r w:rsidR="00D36F87">
        <w:rPr>
          <w:rFonts w:asciiTheme="minorHAnsi" w:hAnsiTheme="minorHAnsi"/>
          <w:b/>
          <w:color w:val="auto"/>
          <w:sz w:val="20"/>
        </w:rPr>
        <w:t xml:space="preserve">. </w:t>
      </w:r>
      <w:r w:rsidRPr="00991906">
        <w:rPr>
          <w:rFonts w:asciiTheme="minorHAnsi" w:hAnsiTheme="minorHAnsi"/>
          <w:b/>
          <w:color w:val="auto"/>
          <w:sz w:val="20"/>
        </w:rPr>
        <w:t>Szacuje się, że liczba Głuchych osób w Polsce sięga około 500 tys., a 900 tys. Polaków ma poważny uszczerbek słuchu. Bariera komunikacyjna często uniemożliwia im samodzielne załatwienie spraw. To właśnie z myślą o tych osobach</w:t>
      </w:r>
      <w:r w:rsidR="008D1F4D">
        <w:rPr>
          <w:rFonts w:asciiTheme="minorHAnsi" w:hAnsiTheme="minorHAnsi"/>
          <w:b/>
          <w:color w:val="auto"/>
          <w:sz w:val="20"/>
        </w:rPr>
        <w:t xml:space="preserve"> </w:t>
      </w:r>
      <w:r>
        <w:rPr>
          <w:rFonts w:asciiTheme="minorHAnsi" w:hAnsiTheme="minorHAnsi"/>
          <w:b/>
          <w:color w:val="auto"/>
          <w:sz w:val="20"/>
        </w:rPr>
        <w:t xml:space="preserve">ZUS uruchomił e-wizyty </w:t>
      </w:r>
      <w:r w:rsidRPr="00991906">
        <w:rPr>
          <w:rFonts w:asciiTheme="minorHAnsi" w:hAnsiTheme="minorHAnsi"/>
          <w:b/>
          <w:color w:val="auto"/>
          <w:sz w:val="20"/>
        </w:rPr>
        <w:t>w języku migowym PJM</w:t>
      </w:r>
      <w:r>
        <w:rPr>
          <w:rFonts w:asciiTheme="minorHAnsi" w:hAnsiTheme="minorHAnsi"/>
          <w:b/>
          <w:color w:val="auto"/>
          <w:sz w:val="20"/>
        </w:rPr>
        <w:t>.</w:t>
      </w:r>
    </w:p>
    <w:p w:rsidR="00991906" w:rsidRDefault="00991906" w:rsidP="00C70A93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</w:p>
    <w:p w:rsidR="001D6E30" w:rsidRDefault="00D36F87" w:rsidP="00C70A93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 w:rsidRPr="000E6AE8">
        <w:rPr>
          <w:rFonts w:asciiTheme="minorHAnsi" w:hAnsiTheme="minorHAnsi"/>
          <w:color w:val="auto"/>
          <w:sz w:val="20"/>
        </w:rPr>
        <w:t>Od października ubiegłego roku klienci Zakładu Ubezpieczeń Społecznych mogą</w:t>
      </w:r>
      <w:r w:rsidR="000E6AE8" w:rsidRPr="000E6AE8">
        <w:rPr>
          <w:sz w:val="20"/>
        </w:rPr>
        <w:t xml:space="preserve"> umawiać się na e-wizytę </w:t>
      </w:r>
      <w:r w:rsidR="000E6AE8">
        <w:rPr>
          <w:sz w:val="20"/>
        </w:rPr>
        <w:br/>
      </w:r>
      <w:r w:rsidR="00B110E7">
        <w:rPr>
          <w:sz w:val="20"/>
        </w:rPr>
        <w:t>w ZUS.</w:t>
      </w:r>
      <w:r w:rsidR="000E6AE8" w:rsidRPr="000E6AE8">
        <w:rPr>
          <w:sz w:val="20"/>
        </w:rPr>
        <w:t xml:space="preserve"> </w:t>
      </w:r>
      <w:r w:rsidR="00B110E7">
        <w:rPr>
          <w:rFonts w:asciiTheme="minorHAnsi" w:hAnsiTheme="minorHAnsi"/>
          <w:color w:val="auto"/>
          <w:sz w:val="20"/>
        </w:rPr>
        <w:t>C</w:t>
      </w:r>
      <w:r w:rsidR="000E6AE8" w:rsidRPr="000E6AE8">
        <w:rPr>
          <w:rFonts w:asciiTheme="minorHAnsi" w:hAnsiTheme="minorHAnsi"/>
          <w:color w:val="auto"/>
          <w:sz w:val="20"/>
        </w:rPr>
        <w:t>odziennie taką formę kontaktu wybiera kilkaset osób.</w:t>
      </w:r>
      <w:r w:rsidR="000E6AE8">
        <w:rPr>
          <w:rFonts w:asciiTheme="minorHAnsi" w:hAnsiTheme="minorHAnsi"/>
          <w:color w:val="auto"/>
          <w:sz w:val="20"/>
        </w:rPr>
        <w:t xml:space="preserve"> Podczas e-wizyty, czyli wideorozmowy </w:t>
      </w:r>
      <w:r w:rsidR="000E6AE8">
        <w:rPr>
          <w:rFonts w:asciiTheme="minorHAnsi" w:hAnsiTheme="minorHAnsi"/>
          <w:color w:val="auto"/>
          <w:sz w:val="20"/>
        </w:rPr>
        <w:br/>
        <w:t xml:space="preserve">z pracownikiem ZUS klienci mogą </w:t>
      </w:r>
      <w:r w:rsidR="000E6AE8" w:rsidRPr="00D36F87">
        <w:rPr>
          <w:rFonts w:asciiTheme="minorHAnsi" w:hAnsiTheme="minorHAnsi"/>
          <w:color w:val="auto"/>
          <w:sz w:val="20"/>
        </w:rPr>
        <w:t>załatwiać swoje sprawy</w:t>
      </w:r>
      <w:r w:rsidR="000E6AE8">
        <w:rPr>
          <w:rFonts w:asciiTheme="minorHAnsi" w:hAnsiTheme="minorHAnsi"/>
          <w:color w:val="auto"/>
          <w:sz w:val="20"/>
        </w:rPr>
        <w:t xml:space="preserve"> w ZUS bez </w:t>
      </w:r>
      <w:r w:rsidR="000E6AE8" w:rsidRPr="000E6AE8">
        <w:rPr>
          <w:rFonts w:asciiTheme="minorHAnsi" w:hAnsiTheme="minorHAnsi"/>
          <w:color w:val="auto"/>
          <w:sz w:val="20"/>
        </w:rPr>
        <w:t>konieczności wychodzenia z domu.</w:t>
      </w:r>
      <w:r w:rsidR="00871821">
        <w:rPr>
          <w:rFonts w:asciiTheme="minorHAnsi" w:hAnsiTheme="minorHAnsi"/>
          <w:color w:val="auto"/>
          <w:sz w:val="20"/>
        </w:rPr>
        <w:t xml:space="preserve"> Wystarczy połączenie internetowe i urządzenie z kamerą i mikrofonem np. telefon, komputer, tablet. </w:t>
      </w:r>
      <w:r w:rsidR="001D6E30">
        <w:rPr>
          <w:rFonts w:asciiTheme="minorHAnsi" w:hAnsiTheme="minorHAnsi"/>
          <w:color w:val="auto"/>
          <w:sz w:val="20"/>
        </w:rPr>
        <w:br/>
        <w:t xml:space="preserve">Klienci mogą w ten sposób pozyskać informacje </w:t>
      </w:r>
      <w:r w:rsidR="001D6E30" w:rsidRPr="001D6E30">
        <w:rPr>
          <w:rFonts w:asciiTheme="minorHAnsi" w:hAnsiTheme="minorHAnsi"/>
          <w:color w:val="auto"/>
          <w:sz w:val="20"/>
        </w:rPr>
        <w:t xml:space="preserve">dotyczące emerytur i rent, zasiłków, kwestii związanych </w:t>
      </w:r>
      <w:r w:rsidR="001D6E30">
        <w:rPr>
          <w:rFonts w:asciiTheme="minorHAnsi" w:hAnsiTheme="minorHAnsi"/>
          <w:color w:val="auto"/>
          <w:sz w:val="20"/>
        </w:rPr>
        <w:br/>
      </w:r>
      <w:r w:rsidR="001D6E30" w:rsidRPr="001D6E30">
        <w:rPr>
          <w:rFonts w:asciiTheme="minorHAnsi" w:hAnsiTheme="minorHAnsi"/>
          <w:color w:val="auto"/>
          <w:sz w:val="20"/>
        </w:rPr>
        <w:t>z prowadzeniem firmy, czy potwierdzeniem profilu PUE. Uzyskają również informacje w zakr</w:t>
      </w:r>
      <w:r w:rsidR="001D6E30">
        <w:rPr>
          <w:rFonts w:asciiTheme="minorHAnsi" w:hAnsiTheme="minorHAnsi"/>
          <w:color w:val="auto"/>
          <w:sz w:val="20"/>
        </w:rPr>
        <w:t>esie świadczeń międzynarodowych</w:t>
      </w:r>
      <w:r w:rsidR="007E5619">
        <w:rPr>
          <w:rFonts w:asciiTheme="minorHAnsi" w:hAnsiTheme="minorHAnsi"/>
          <w:color w:val="auto"/>
          <w:sz w:val="20"/>
        </w:rPr>
        <w:t>.</w:t>
      </w:r>
      <w:r w:rsidR="007E5619" w:rsidRPr="007E5619">
        <w:t xml:space="preserve"> </w:t>
      </w:r>
      <w:r w:rsidR="007E5619" w:rsidRPr="007E5619">
        <w:rPr>
          <w:rFonts w:asciiTheme="minorHAnsi" w:hAnsiTheme="minorHAnsi"/>
          <w:color w:val="auto"/>
          <w:sz w:val="20"/>
        </w:rPr>
        <w:t xml:space="preserve">Teraz </w:t>
      </w:r>
      <w:r w:rsidR="008A5444" w:rsidRPr="008A5444">
        <w:rPr>
          <w:rFonts w:asciiTheme="minorHAnsi" w:hAnsiTheme="minorHAnsi"/>
          <w:color w:val="auto"/>
          <w:sz w:val="20"/>
        </w:rPr>
        <w:t xml:space="preserve">osoby głuche i niedosłyszące </w:t>
      </w:r>
      <w:r w:rsidR="007E5619" w:rsidRPr="007E5619">
        <w:rPr>
          <w:rFonts w:asciiTheme="minorHAnsi" w:hAnsiTheme="minorHAnsi"/>
          <w:color w:val="auto"/>
          <w:sz w:val="20"/>
        </w:rPr>
        <w:t>mogą także umawiać się na konsultacje w języku migowym PJM w sprawi</w:t>
      </w:r>
      <w:r w:rsidR="008A5444">
        <w:rPr>
          <w:rFonts w:asciiTheme="minorHAnsi" w:hAnsiTheme="minorHAnsi"/>
          <w:color w:val="auto"/>
          <w:sz w:val="20"/>
        </w:rPr>
        <w:t xml:space="preserve">e zasiłków oraz emerytur i rent </w:t>
      </w:r>
      <w:r w:rsidR="001D6E30">
        <w:rPr>
          <w:rFonts w:asciiTheme="minorHAnsi" w:hAnsiTheme="minorHAnsi"/>
          <w:color w:val="auto"/>
          <w:sz w:val="20"/>
        </w:rPr>
        <w:t xml:space="preserve"> – informuje Krystyna Michałek, rzecznik regionalny ZUS województwa kujawsko-pomorskiego. </w:t>
      </w:r>
    </w:p>
    <w:p w:rsidR="008A5444" w:rsidRDefault="008A5444" w:rsidP="008A5444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sz w:val="22"/>
          <w:szCs w:val="22"/>
        </w:rPr>
      </w:pPr>
    </w:p>
    <w:p w:rsidR="00D369C2" w:rsidRDefault="00D369C2" w:rsidP="008A5444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0"/>
        </w:rPr>
      </w:pPr>
      <w:r w:rsidRPr="00D369C2">
        <w:rPr>
          <w:rFonts w:asciiTheme="minorHAnsi" w:hAnsiTheme="minorHAnsi" w:cs="Helvetica"/>
          <w:sz w:val="20"/>
        </w:rPr>
        <w:t xml:space="preserve">Aby zarezerwować e-wizytę należy na stronie www.zus.pl/e-wizyta wybrać „umów </w:t>
      </w:r>
      <w:r>
        <w:rPr>
          <w:rFonts w:asciiTheme="minorHAnsi" w:hAnsiTheme="minorHAnsi" w:cs="Helvetica"/>
          <w:sz w:val="20"/>
        </w:rPr>
        <w:t xml:space="preserve">się na </w:t>
      </w:r>
      <w:r w:rsidRPr="00D369C2">
        <w:rPr>
          <w:rFonts w:asciiTheme="minorHAnsi" w:hAnsiTheme="minorHAnsi" w:cs="Helvetica"/>
          <w:sz w:val="20"/>
        </w:rPr>
        <w:t xml:space="preserve">e-wizytę”, </w:t>
      </w:r>
      <w:r>
        <w:rPr>
          <w:rFonts w:asciiTheme="minorHAnsi" w:hAnsiTheme="minorHAnsi" w:cs="Helvetica"/>
          <w:sz w:val="20"/>
        </w:rPr>
        <w:br/>
      </w:r>
      <w:r w:rsidRPr="00D369C2">
        <w:rPr>
          <w:rFonts w:asciiTheme="minorHAnsi" w:hAnsiTheme="minorHAnsi" w:cs="Helvetica"/>
          <w:sz w:val="20"/>
        </w:rPr>
        <w:t xml:space="preserve">a następnie w prawym górnym rogu wybrać „umów e-wizytę w języku migowym (PJM)”. W kolejnym kroku należy wskazać temat </w:t>
      </w:r>
      <w:proofErr w:type="spellStart"/>
      <w:r w:rsidRPr="00D369C2">
        <w:rPr>
          <w:rFonts w:asciiTheme="minorHAnsi" w:hAnsiTheme="minorHAnsi" w:cs="Helvetica"/>
          <w:sz w:val="20"/>
        </w:rPr>
        <w:t>wideorozmowy</w:t>
      </w:r>
      <w:proofErr w:type="spellEnd"/>
      <w:r w:rsidRPr="00D369C2">
        <w:rPr>
          <w:rFonts w:asciiTheme="minorHAnsi" w:hAnsiTheme="minorHAnsi" w:cs="Helvetica"/>
          <w:sz w:val="20"/>
        </w:rPr>
        <w:t xml:space="preserve"> oraz zaznaczyć jej termin.</w:t>
      </w:r>
    </w:p>
    <w:p w:rsidR="00D369C2" w:rsidRDefault="00D369C2" w:rsidP="008A5444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0"/>
        </w:rPr>
      </w:pPr>
    </w:p>
    <w:p w:rsidR="008A5444" w:rsidRPr="008A5444" w:rsidRDefault="008A5444" w:rsidP="008A5444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0"/>
        </w:rPr>
      </w:pPr>
      <w:r w:rsidRPr="008A5444">
        <w:rPr>
          <w:rFonts w:asciiTheme="minorHAnsi" w:hAnsiTheme="minorHAnsi" w:cs="Helvetica"/>
          <w:sz w:val="20"/>
        </w:rPr>
        <w:t>Warto dodać, że e-wizytę mogą również zarezerwować osoby niewidzące i niedowidzące. Na stronie e-wizyt zastosowaliśmy kolory i kontrast zgodne ze standardami dostępności WCAG 2.0.</w:t>
      </w:r>
    </w:p>
    <w:p w:rsidR="008A5444" w:rsidRDefault="008A5444" w:rsidP="00991906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sz w:val="22"/>
          <w:szCs w:val="22"/>
        </w:rPr>
      </w:pPr>
    </w:p>
    <w:p w:rsidR="008A5444" w:rsidRDefault="008A5444" w:rsidP="00991906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sz w:val="22"/>
          <w:szCs w:val="22"/>
        </w:rPr>
      </w:pPr>
    </w:p>
    <w:p w:rsidR="001D6E30" w:rsidRDefault="001D6E30" w:rsidP="00991906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sz w:val="22"/>
          <w:szCs w:val="22"/>
        </w:rPr>
      </w:pPr>
    </w:p>
    <w:p w:rsidR="00D36F87" w:rsidRPr="00991906" w:rsidRDefault="00D36F87" w:rsidP="00991906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sz w:val="22"/>
          <w:szCs w:val="22"/>
        </w:rPr>
      </w:pPr>
    </w:p>
    <w:p w:rsidR="00991906" w:rsidRPr="00991906" w:rsidRDefault="00991906" w:rsidP="00991906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2"/>
        </w:rPr>
      </w:pPr>
    </w:p>
    <w:p w:rsidR="00991906" w:rsidRPr="00991906" w:rsidRDefault="00991906" w:rsidP="00991906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2"/>
        </w:rPr>
      </w:pPr>
    </w:p>
    <w:p w:rsidR="005A38A7" w:rsidRDefault="005A38A7" w:rsidP="00991906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5A38A7" w:rsidRDefault="005A38A7" w:rsidP="0078761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752CF" w:rsidRDefault="00D752CF" w:rsidP="00665D52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665D52" w:rsidRPr="000124AE" w:rsidRDefault="00665D52" w:rsidP="00665D52">
      <w:pPr>
        <w:spacing w:before="0" w:beforeAutospacing="0" w:after="0" w:afterAutospacing="0"/>
        <w:rPr>
          <w:sz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A33FB0" w:rsidRDefault="00A33FB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205E30">
      <w:pPr>
        <w:pStyle w:val="Jednostka"/>
        <w:rPr>
          <w:rFonts w:ascii="Calibri Light" w:hAnsi="Calibri Light"/>
          <w:b/>
          <w:color w:val="auto"/>
          <w:sz w:val="28"/>
          <w:szCs w:val="28"/>
        </w:rPr>
      </w:pPr>
    </w:p>
    <w:p w:rsidR="00205E30" w:rsidRPr="00205E30" w:rsidRDefault="00205E30" w:rsidP="00205E30">
      <w:pPr>
        <w:pStyle w:val="Jednostka"/>
        <w:rPr>
          <w:rFonts w:asciiTheme="minorHAnsi" w:hAnsiTheme="minorHAnsi"/>
          <w:color w:val="auto"/>
          <w:highlight w:val="yellow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37" w:rsidRDefault="005F2937">
      <w:pPr>
        <w:spacing w:before="0" w:after="0"/>
      </w:pPr>
      <w:r>
        <w:separator/>
      </w:r>
    </w:p>
  </w:endnote>
  <w:endnote w:type="continuationSeparator" w:id="0">
    <w:p w:rsidR="005F2937" w:rsidRDefault="005F29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369C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369C2" w:rsidRPr="00D369C2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2E024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37" w:rsidRDefault="005F2937">
      <w:pPr>
        <w:spacing w:before="0" w:after="0"/>
      </w:pPr>
      <w:r>
        <w:separator/>
      </w:r>
    </w:p>
  </w:footnote>
  <w:footnote w:type="continuationSeparator" w:id="0">
    <w:p w:rsidR="005F2937" w:rsidRDefault="005F29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280A"/>
    <w:rsid w:val="000250E8"/>
    <w:rsid w:val="000261F1"/>
    <w:rsid w:val="0003396B"/>
    <w:rsid w:val="000422C7"/>
    <w:rsid w:val="00061055"/>
    <w:rsid w:val="00065CB8"/>
    <w:rsid w:val="0008028D"/>
    <w:rsid w:val="000803F3"/>
    <w:rsid w:val="000903E9"/>
    <w:rsid w:val="00093DEB"/>
    <w:rsid w:val="000A6A9F"/>
    <w:rsid w:val="000A7BF6"/>
    <w:rsid w:val="000C0280"/>
    <w:rsid w:val="000C068F"/>
    <w:rsid w:val="000C2FDC"/>
    <w:rsid w:val="000C432D"/>
    <w:rsid w:val="000C479E"/>
    <w:rsid w:val="000D4067"/>
    <w:rsid w:val="000E20DD"/>
    <w:rsid w:val="000E6AE8"/>
    <w:rsid w:val="000F0AB4"/>
    <w:rsid w:val="000F357D"/>
    <w:rsid w:val="000F497C"/>
    <w:rsid w:val="001070AD"/>
    <w:rsid w:val="00125772"/>
    <w:rsid w:val="00135696"/>
    <w:rsid w:val="00137F7D"/>
    <w:rsid w:val="001461E9"/>
    <w:rsid w:val="00155091"/>
    <w:rsid w:val="0016311E"/>
    <w:rsid w:val="00164FCE"/>
    <w:rsid w:val="00177698"/>
    <w:rsid w:val="00193589"/>
    <w:rsid w:val="00197FCA"/>
    <w:rsid w:val="001C1D35"/>
    <w:rsid w:val="001C27D1"/>
    <w:rsid w:val="001C758B"/>
    <w:rsid w:val="001D6B5F"/>
    <w:rsid w:val="001D6E30"/>
    <w:rsid w:val="001E02DC"/>
    <w:rsid w:val="001E06D4"/>
    <w:rsid w:val="001E7037"/>
    <w:rsid w:val="001E7A5E"/>
    <w:rsid w:val="001F0AD4"/>
    <w:rsid w:val="001F2A23"/>
    <w:rsid w:val="00205E30"/>
    <w:rsid w:val="0021245B"/>
    <w:rsid w:val="0023565F"/>
    <w:rsid w:val="0023782C"/>
    <w:rsid w:val="00237DE2"/>
    <w:rsid w:val="00242B53"/>
    <w:rsid w:val="0024789D"/>
    <w:rsid w:val="002643D0"/>
    <w:rsid w:val="00271794"/>
    <w:rsid w:val="00272F18"/>
    <w:rsid w:val="002A594E"/>
    <w:rsid w:val="002A5E7F"/>
    <w:rsid w:val="002A6B6B"/>
    <w:rsid w:val="002B4B49"/>
    <w:rsid w:val="002E0240"/>
    <w:rsid w:val="002E542A"/>
    <w:rsid w:val="002E558B"/>
    <w:rsid w:val="002F7B02"/>
    <w:rsid w:val="00300F6E"/>
    <w:rsid w:val="003014FD"/>
    <w:rsid w:val="0031040A"/>
    <w:rsid w:val="00313E97"/>
    <w:rsid w:val="00335DF0"/>
    <w:rsid w:val="0033639D"/>
    <w:rsid w:val="003577E2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586F"/>
    <w:rsid w:val="0041546B"/>
    <w:rsid w:val="00417929"/>
    <w:rsid w:val="00420EC2"/>
    <w:rsid w:val="00423A66"/>
    <w:rsid w:val="004366D3"/>
    <w:rsid w:val="004428F4"/>
    <w:rsid w:val="0045394D"/>
    <w:rsid w:val="00455D1F"/>
    <w:rsid w:val="004614C8"/>
    <w:rsid w:val="00461503"/>
    <w:rsid w:val="00474237"/>
    <w:rsid w:val="004754B1"/>
    <w:rsid w:val="004809C8"/>
    <w:rsid w:val="00482A36"/>
    <w:rsid w:val="00484FD9"/>
    <w:rsid w:val="00491BA2"/>
    <w:rsid w:val="004A5B4D"/>
    <w:rsid w:val="004A7C98"/>
    <w:rsid w:val="004B4062"/>
    <w:rsid w:val="004B7FBD"/>
    <w:rsid w:val="004C3077"/>
    <w:rsid w:val="004D33D3"/>
    <w:rsid w:val="004E13E2"/>
    <w:rsid w:val="004E3608"/>
    <w:rsid w:val="004F572F"/>
    <w:rsid w:val="00507B68"/>
    <w:rsid w:val="00515C12"/>
    <w:rsid w:val="005208C4"/>
    <w:rsid w:val="00523BB4"/>
    <w:rsid w:val="00525500"/>
    <w:rsid w:val="00541799"/>
    <w:rsid w:val="005536B0"/>
    <w:rsid w:val="005565BD"/>
    <w:rsid w:val="005622C8"/>
    <w:rsid w:val="005655F1"/>
    <w:rsid w:val="0057289E"/>
    <w:rsid w:val="0057344E"/>
    <w:rsid w:val="005771EA"/>
    <w:rsid w:val="00587D31"/>
    <w:rsid w:val="005910E6"/>
    <w:rsid w:val="00594A96"/>
    <w:rsid w:val="005A3630"/>
    <w:rsid w:val="005A38A7"/>
    <w:rsid w:val="005C30B4"/>
    <w:rsid w:val="005C4034"/>
    <w:rsid w:val="005D2478"/>
    <w:rsid w:val="005D61B1"/>
    <w:rsid w:val="005E0E9A"/>
    <w:rsid w:val="005E59A1"/>
    <w:rsid w:val="005F2937"/>
    <w:rsid w:val="005F2FC4"/>
    <w:rsid w:val="00622225"/>
    <w:rsid w:val="00626C83"/>
    <w:rsid w:val="00637CCF"/>
    <w:rsid w:val="00643412"/>
    <w:rsid w:val="006437CD"/>
    <w:rsid w:val="00644B9F"/>
    <w:rsid w:val="00664F06"/>
    <w:rsid w:val="00665D52"/>
    <w:rsid w:val="006747AA"/>
    <w:rsid w:val="006766E7"/>
    <w:rsid w:val="0068075E"/>
    <w:rsid w:val="0069030E"/>
    <w:rsid w:val="006A1677"/>
    <w:rsid w:val="006A2289"/>
    <w:rsid w:val="006C6168"/>
    <w:rsid w:val="006F223D"/>
    <w:rsid w:val="00717EF1"/>
    <w:rsid w:val="00721891"/>
    <w:rsid w:val="00725BA5"/>
    <w:rsid w:val="0073005C"/>
    <w:rsid w:val="00734341"/>
    <w:rsid w:val="00734942"/>
    <w:rsid w:val="00734C1D"/>
    <w:rsid w:val="007437B5"/>
    <w:rsid w:val="00764CA7"/>
    <w:rsid w:val="00780142"/>
    <w:rsid w:val="00785E0F"/>
    <w:rsid w:val="00787614"/>
    <w:rsid w:val="007A3CF6"/>
    <w:rsid w:val="007B0CFD"/>
    <w:rsid w:val="007B4CB6"/>
    <w:rsid w:val="007C2CE2"/>
    <w:rsid w:val="007E5619"/>
    <w:rsid w:val="0080053D"/>
    <w:rsid w:val="00806062"/>
    <w:rsid w:val="00806233"/>
    <w:rsid w:val="00811DB5"/>
    <w:rsid w:val="00817290"/>
    <w:rsid w:val="00843FBA"/>
    <w:rsid w:val="008459AB"/>
    <w:rsid w:val="00862700"/>
    <w:rsid w:val="00871821"/>
    <w:rsid w:val="00874F9A"/>
    <w:rsid w:val="0088157A"/>
    <w:rsid w:val="00892E09"/>
    <w:rsid w:val="008A5444"/>
    <w:rsid w:val="008C1099"/>
    <w:rsid w:val="008C38D7"/>
    <w:rsid w:val="008C53C6"/>
    <w:rsid w:val="008C53DC"/>
    <w:rsid w:val="008D1F4D"/>
    <w:rsid w:val="008D5BD7"/>
    <w:rsid w:val="008E260A"/>
    <w:rsid w:val="008F3DE9"/>
    <w:rsid w:val="008F4A06"/>
    <w:rsid w:val="008F79A0"/>
    <w:rsid w:val="009125AB"/>
    <w:rsid w:val="009358DC"/>
    <w:rsid w:val="00946258"/>
    <w:rsid w:val="009640A5"/>
    <w:rsid w:val="00972F88"/>
    <w:rsid w:val="00974791"/>
    <w:rsid w:val="009775D4"/>
    <w:rsid w:val="00991906"/>
    <w:rsid w:val="009A4FF2"/>
    <w:rsid w:val="009D06E0"/>
    <w:rsid w:val="009D409E"/>
    <w:rsid w:val="009E76CD"/>
    <w:rsid w:val="009F1189"/>
    <w:rsid w:val="009F23FF"/>
    <w:rsid w:val="00A14449"/>
    <w:rsid w:val="00A24A22"/>
    <w:rsid w:val="00A251B2"/>
    <w:rsid w:val="00A2732E"/>
    <w:rsid w:val="00A2767A"/>
    <w:rsid w:val="00A33FB0"/>
    <w:rsid w:val="00A370E1"/>
    <w:rsid w:val="00A75C76"/>
    <w:rsid w:val="00A820FA"/>
    <w:rsid w:val="00A92332"/>
    <w:rsid w:val="00A92710"/>
    <w:rsid w:val="00AA2AC8"/>
    <w:rsid w:val="00AA6369"/>
    <w:rsid w:val="00AA693B"/>
    <w:rsid w:val="00AB7DF9"/>
    <w:rsid w:val="00AC0D7F"/>
    <w:rsid w:val="00AC4E03"/>
    <w:rsid w:val="00AD4D80"/>
    <w:rsid w:val="00AE0598"/>
    <w:rsid w:val="00AE0CE9"/>
    <w:rsid w:val="00AE166F"/>
    <w:rsid w:val="00AE5876"/>
    <w:rsid w:val="00AF7158"/>
    <w:rsid w:val="00AF7FEE"/>
    <w:rsid w:val="00B02996"/>
    <w:rsid w:val="00B110E7"/>
    <w:rsid w:val="00B65092"/>
    <w:rsid w:val="00B764E9"/>
    <w:rsid w:val="00B87B79"/>
    <w:rsid w:val="00B92ADA"/>
    <w:rsid w:val="00BA719D"/>
    <w:rsid w:val="00BB702C"/>
    <w:rsid w:val="00BC0CA3"/>
    <w:rsid w:val="00BE2796"/>
    <w:rsid w:val="00C11C6D"/>
    <w:rsid w:val="00C151D5"/>
    <w:rsid w:val="00C23F1F"/>
    <w:rsid w:val="00C309CF"/>
    <w:rsid w:val="00C4372C"/>
    <w:rsid w:val="00C51D8C"/>
    <w:rsid w:val="00C52283"/>
    <w:rsid w:val="00C636EA"/>
    <w:rsid w:val="00C63F54"/>
    <w:rsid w:val="00C6429E"/>
    <w:rsid w:val="00C6547A"/>
    <w:rsid w:val="00C70A93"/>
    <w:rsid w:val="00C74537"/>
    <w:rsid w:val="00C74D9D"/>
    <w:rsid w:val="00C87269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C30C6"/>
    <w:rsid w:val="00CF1E10"/>
    <w:rsid w:val="00CF73DE"/>
    <w:rsid w:val="00D10352"/>
    <w:rsid w:val="00D26495"/>
    <w:rsid w:val="00D264D9"/>
    <w:rsid w:val="00D266C6"/>
    <w:rsid w:val="00D369C2"/>
    <w:rsid w:val="00D36F87"/>
    <w:rsid w:val="00D46B89"/>
    <w:rsid w:val="00D4756E"/>
    <w:rsid w:val="00D54BF8"/>
    <w:rsid w:val="00D561F6"/>
    <w:rsid w:val="00D63590"/>
    <w:rsid w:val="00D63E62"/>
    <w:rsid w:val="00D66E58"/>
    <w:rsid w:val="00D752CF"/>
    <w:rsid w:val="00D81E7C"/>
    <w:rsid w:val="00D9715F"/>
    <w:rsid w:val="00DA00A7"/>
    <w:rsid w:val="00DA5967"/>
    <w:rsid w:val="00DB7CFD"/>
    <w:rsid w:val="00DC4E11"/>
    <w:rsid w:val="00DC5546"/>
    <w:rsid w:val="00DE7A64"/>
    <w:rsid w:val="00DF0AA1"/>
    <w:rsid w:val="00E05E44"/>
    <w:rsid w:val="00E1484E"/>
    <w:rsid w:val="00E20C3A"/>
    <w:rsid w:val="00E26D04"/>
    <w:rsid w:val="00E3220F"/>
    <w:rsid w:val="00E33D84"/>
    <w:rsid w:val="00E35043"/>
    <w:rsid w:val="00E529D8"/>
    <w:rsid w:val="00E562E8"/>
    <w:rsid w:val="00E63A4F"/>
    <w:rsid w:val="00E916BD"/>
    <w:rsid w:val="00E91B63"/>
    <w:rsid w:val="00E94BAA"/>
    <w:rsid w:val="00E94DC3"/>
    <w:rsid w:val="00EA29AA"/>
    <w:rsid w:val="00EC00AC"/>
    <w:rsid w:val="00EC77BA"/>
    <w:rsid w:val="00ED26D0"/>
    <w:rsid w:val="00ED32D4"/>
    <w:rsid w:val="00ED5B71"/>
    <w:rsid w:val="00EE116D"/>
    <w:rsid w:val="00F04224"/>
    <w:rsid w:val="00F31A8A"/>
    <w:rsid w:val="00F447A7"/>
    <w:rsid w:val="00F458AE"/>
    <w:rsid w:val="00F46540"/>
    <w:rsid w:val="00F50FFA"/>
    <w:rsid w:val="00F52373"/>
    <w:rsid w:val="00F563AB"/>
    <w:rsid w:val="00F60472"/>
    <w:rsid w:val="00F67CD5"/>
    <w:rsid w:val="00F740B6"/>
    <w:rsid w:val="00F77866"/>
    <w:rsid w:val="00F80C34"/>
    <w:rsid w:val="00FA410A"/>
    <w:rsid w:val="00FA43B4"/>
    <w:rsid w:val="00FA520E"/>
    <w:rsid w:val="00FA52AD"/>
    <w:rsid w:val="00FB2A50"/>
    <w:rsid w:val="00FB7C13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3FF0-F14D-41D8-9AF1-BAD9A879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66</cp:revision>
  <dcterms:created xsi:type="dcterms:W3CDTF">2021-02-01T07:49:00Z</dcterms:created>
  <dcterms:modified xsi:type="dcterms:W3CDTF">2021-02-18T06:11:00Z</dcterms:modified>
</cp:coreProperties>
</file>